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468" w:rsidRDefault="008379C6" w:rsidP="00106468">
      <w:pPr>
        <w:spacing w:after="0" w:line="240" w:lineRule="auto"/>
        <w:rPr>
          <w:lang w:val="sr-Cyrl-CS"/>
        </w:rPr>
      </w:pPr>
      <w:r>
        <w:rPr>
          <w:rFonts w:ascii="Arial" w:hAnsi="Arial" w:cs="Arial"/>
          <w:sz w:val="28"/>
          <w:szCs w:val="28"/>
          <w:lang w:val="sr-Cyrl-CS"/>
        </w:rPr>
        <w:t xml:space="preserve"> </w:t>
      </w:r>
      <w:r w:rsidR="00106468">
        <w:rPr>
          <w:lang w:val="sr-Cyrl-CS"/>
        </w:rPr>
        <w:t xml:space="preserve">ПРАВНИ ФАКУЛТЕТ </w:t>
      </w:r>
      <w:r w:rsidR="00106468">
        <w:rPr>
          <w:lang/>
        </w:rPr>
        <w:t xml:space="preserve">УНИВЕРЗИТЕТА </w:t>
      </w:r>
      <w:r w:rsidR="00106468">
        <w:rPr>
          <w:lang w:val="sr-Cyrl-CS"/>
        </w:rPr>
        <w:t>У БЕОГРАДУ</w:t>
      </w:r>
    </w:p>
    <w:p w:rsidR="00106468" w:rsidRPr="00DF7E75" w:rsidRDefault="00106468" w:rsidP="00106468">
      <w:pPr>
        <w:spacing w:after="0" w:line="240" w:lineRule="auto"/>
        <w:rPr>
          <w:lang/>
        </w:rPr>
      </w:pPr>
      <w:r>
        <w:rPr>
          <w:lang w:val="sr-Cyrl-CS"/>
        </w:rPr>
        <w:t xml:space="preserve">  15. мај 2014.</w:t>
      </w:r>
      <w:r>
        <w:rPr>
          <w:lang/>
        </w:rPr>
        <w:t xml:space="preserve"> године</w:t>
      </w:r>
    </w:p>
    <w:p w:rsidR="00106468" w:rsidRDefault="00106468" w:rsidP="00106468">
      <w:pPr>
        <w:spacing w:after="0" w:line="240" w:lineRule="auto"/>
        <w:rPr>
          <w:lang w:val="sr-Cyrl-CS"/>
        </w:rPr>
      </w:pPr>
      <w:r>
        <w:rPr>
          <w:lang w:val="sr-Cyrl-CS"/>
        </w:rPr>
        <w:t xml:space="preserve">  Б е о г р а д</w:t>
      </w:r>
    </w:p>
    <w:p w:rsidR="00106468" w:rsidRDefault="00106468" w:rsidP="00106468">
      <w:pPr>
        <w:ind w:left="12" w:firstLine="708"/>
        <w:rPr>
          <w:lang w:val="sr-Cyrl-CS"/>
        </w:rPr>
      </w:pPr>
    </w:p>
    <w:p w:rsidR="00106468" w:rsidRDefault="00106468" w:rsidP="00106468">
      <w:pPr>
        <w:ind w:left="12" w:firstLine="708"/>
        <w:rPr>
          <w:lang/>
        </w:rPr>
      </w:pPr>
      <w:r>
        <w:rPr>
          <w:lang w:val="sr-Cyrl-CS"/>
        </w:rPr>
        <w:t>Наставно</w:t>
      </w:r>
      <w:r>
        <w:rPr>
          <w:lang/>
        </w:rPr>
        <w:t>-</w:t>
      </w:r>
      <w:r>
        <w:rPr>
          <w:lang w:val="sr-Cyrl-CS"/>
        </w:rPr>
        <w:t xml:space="preserve">научном већу </w:t>
      </w:r>
    </w:p>
    <w:p w:rsidR="00106468" w:rsidRDefault="00106468" w:rsidP="00106468">
      <w:pPr>
        <w:ind w:firstLine="720"/>
        <w:rPr>
          <w:lang w:val="sr-Cyrl-CS"/>
        </w:rPr>
      </w:pPr>
      <w:r>
        <w:rPr>
          <w:lang/>
        </w:rPr>
        <w:t>П</w:t>
      </w:r>
      <w:r>
        <w:rPr>
          <w:lang w:val="sr-Cyrl-CS"/>
        </w:rPr>
        <w:t xml:space="preserve">равног факултета Универзитета у Београду      </w:t>
      </w:r>
    </w:p>
    <w:p w:rsidR="00106468" w:rsidRDefault="00106468" w:rsidP="00106468">
      <w:pPr>
        <w:spacing w:after="0"/>
        <w:jc w:val="both"/>
        <w:rPr>
          <w:lang w:val="sr-Cyrl-CS"/>
        </w:rPr>
      </w:pPr>
      <w:r>
        <w:rPr>
          <w:lang w:val="sr-Cyrl-CS"/>
        </w:rPr>
        <w:tab/>
        <w:t>У току је процес ре-акредитације мастер академск</w:t>
      </w:r>
      <w:r>
        <w:rPr>
          <w:lang/>
        </w:rPr>
        <w:t>их</w:t>
      </w:r>
      <w:r>
        <w:rPr>
          <w:lang w:val="sr-Cyrl-CS"/>
        </w:rPr>
        <w:t xml:space="preserve"> студиј</w:t>
      </w:r>
      <w:r>
        <w:rPr>
          <w:lang/>
        </w:rPr>
        <w:t>а</w:t>
      </w:r>
      <w:r>
        <w:rPr>
          <w:lang w:val="sr-Cyrl-CS"/>
        </w:rPr>
        <w:t xml:space="preserve"> на енглеском језику</w:t>
      </w:r>
      <w:r>
        <w:t xml:space="preserve"> </w:t>
      </w:r>
      <w:r w:rsidRPr="00F46BEB">
        <w:rPr>
          <w:i/>
        </w:rPr>
        <w:t>Master in European Integration</w:t>
      </w:r>
      <w:r>
        <w:t xml:space="preserve">, </w:t>
      </w:r>
      <w:r>
        <w:rPr>
          <w:lang w:val="sr-Cyrl-CS"/>
        </w:rPr>
        <w:t>на које с</w:t>
      </w:r>
      <w:r>
        <w:rPr>
          <w:lang/>
        </w:rPr>
        <w:t>е</w:t>
      </w:r>
      <w:r>
        <w:rPr>
          <w:lang w:val="sr-Cyrl-CS"/>
        </w:rPr>
        <w:t xml:space="preserve"> ове школске године уписал</w:t>
      </w:r>
      <w:r>
        <w:rPr>
          <w:lang/>
        </w:rPr>
        <w:t>а</w:t>
      </w:r>
      <w:r>
        <w:rPr>
          <w:lang w:val="sr-Cyrl-CS"/>
        </w:rPr>
        <w:t xml:space="preserve"> шест</w:t>
      </w:r>
      <w:r>
        <w:rPr>
          <w:lang/>
        </w:rPr>
        <w:t>а</w:t>
      </w:r>
      <w:r>
        <w:rPr>
          <w:lang w:val="sr-Cyrl-CS"/>
        </w:rPr>
        <w:t xml:space="preserve"> генерациј</w:t>
      </w:r>
      <w:r>
        <w:rPr>
          <w:lang/>
        </w:rPr>
        <w:t>а студената</w:t>
      </w:r>
      <w:r>
        <w:rPr>
          <w:lang w:val="sr-Cyrl-CS"/>
        </w:rPr>
        <w:t>.</w:t>
      </w:r>
    </w:p>
    <w:p w:rsidR="00106468" w:rsidRPr="004F3656" w:rsidRDefault="00106468" w:rsidP="00106468">
      <w:pPr>
        <w:spacing w:after="0"/>
        <w:jc w:val="both"/>
        <w:rPr>
          <w:lang w:val="sr-Cyrl-CS"/>
        </w:rPr>
      </w:pPr>
      <w:r>
        <w:rPr>
          <w:lang w:val="sr-Cyrl-CS"/>
        </w:rPr>
        <w:tab/>
      </w:r>
      <w:r w:rsidRPr="00400ED8">
        <w:t>Комисија за акредитацију и проверу квалитета је донела Уверење и Одлуку број: 612-00-01438/2007-04 од 04.09.2009. године о акредитацији студијског програма Дипломске академске студије – Мастер европских интеграција</w:t>
      </w:r>
      <w:r>
        <w:t xml:space="preserve"> (</w:t>
      </w:r>
      <w:r w:rsidRPr="00F46BEB">
        <w:rPr>
          <w:i/>
        </w:rPr>
        <w:t>Master in European Integration</w:t>
      </w:r>
      <w:r>
        <w:t>)</w:t>
      </w:r>
      <w:r w:rsidRPr="00400ED8">
        <w:t>, на Правном факултету Универзитета у Београду.</w:t>
      </w:r>
      <w:r w:rsidRPr="009D0B96">
        <w:rPr>
          <w:szCs w:val="28"/>
          <w:lang w:val="sr-Cyrl-CS"/>
        </w:rPr>
        <w:t xml:space="preserve"> </w:t>
      </w:r>
      <w:r>
        <w:rPr>
          <w:szCs w:val="28"/>
          <w:lang w:val="sr-Cyrl-CS"/>
        </w:rPr>
        <w:t>То Увере</w:t>
      </w:r>
      <w:r w:rsidRPr="003F1D06">
        <w:t>њ</w:t>
      </w:r>
      <w:r>
        <w:rPr>
          <w:lang w:val="sr-Cyrl-CS"/>
        </w:rPr>
        <w:t xml:space="preserve">е и Одлука о акредитацији су се односили на упис студената на  </w:t>
      </w:r>
      <w:r w:rsidRPr="00F46BEB">
        <w:rPr>
          <w:i/>
        </w:rPr>
        <w:t>Master in European Integration</w:t>
      </w:r>
      <w:r>
        <w:rPr>
          <w:lang w:val="sr-Cyrl-CS"/>
        </w:rPr>
        <w:t xml:space="preserve"> (</w:t>
      </w:r>
      <w:r w:rsidRPr="00F46BEB">
        <w:rPr>
          <w:i/>
        </w:rPr>
        <w:t>MEI</w:t>
      </w:r>
      <w:r>
        <w:rPr>
          <w:lang w:val="sr-Cyrl-CS"/>
        </w:rPr>
        <w:t>) са</w:t>
      </w:r>
      <w:r>
        <w:rPr>
          <w:lang/>
        </w:rPr>
        <w:t xml:space="preserve"> остварених</w:t>
      </w:r>
      <w:r>
        <w:rPr>
          <w:lang w:val="sr-Cyrl-CS"/>
        </w:rPr>
        <w:t xml:space="preserve"> 240 ЕСПБ, али су садржали и одредбу о условима уписа студената са дипломом која се односи на стечених 180 ЕСПБ</w:t>
      </w:r>
      <w:r w:rsidRPr="004F3656">
        <w:rPr>
          <w:lang w:val="sr-Cyrl-CS"/>
        </w:rPr>
        <w:t>. Напоми</w:t>
      </w:r>
      <w:r w:rsidRPr="004F3656">
        <w:t>њ</w:t>
      </w:r>
      <w:r w:rsidRPr="004F3656">
        <w:rPr>
          <w:lang w:val="sr-Cyrl-CS"/>
        </w:rPr>
        <w:t>емо да је поменута одредба о условима уписа са 180 ЕСПБ на</w:t>
      </w:r>
      <w:r w:rsidRPr="004F3656">
        <w:rPr>
          <w:i/>
          <w:lang w:val="sr-Cyrl-CS"/>
        </w:rPr>
        <w:t xml:space="preserve"> </w:t>
      </w:r>
      <w:r w:rsidRPr="004F3656">
        <w:rPr>
          <w:i/>
        </w:rPr>
        <w:t>MEI</w:t>
      </w:r>
      <w:r w:rsidRPr="004F3656">
        <w:rPr>
          <w:lang w:val="sr-Cyrl-CS"/>
        </w:rPr>
        <w:t xml:space="preserve"> са</w:t>
      </w:r>
      <w:r w:rsidRPr="004F3656">
        <w:rPr>
          <w:lang/>
        </w:rPr>
        <w:t xml:space="preserve"> остварених</w:t>
      </w:r>
      <w:r w:rsidRPr="004F3656">
        <w:rPr>
          <w:lang w:val="sr-Cyrl-CS"/>
        </w:rPr>
        <w:t xml:space="preserve"> 240 ЕСПБ била унета на основу Акта упозоре</w:t>
      </w:r>
      <w:r w:rsidRPr="004F3656">
        <w:t>њ</w:t>
      </w:r>
      <w:r w:rsidRPr="004F3656">
        <w:rPr>
          <w:lang w:val="sr-Cyrl-CS"/>
        </w:rPr>
        <w:t>а Акредитационе комисије, везано за прву акредитацију.</w:t>
      </w:r>
    </w:p>
    <w:p w:rsidR="00106468" w:rsidRPr="009411E6" w:rsidRDefault="00106468" w:rsidP="00106468">
      <w:pPr>
        <w:spacing w:after="0"/>
        <w:jc w:val="both"/>
        <w:rPr>
          <w:lang w:val="sr-Cyrl-CS"/>
        </w:rPr>
      </w:pPr>
      <w:r>
        <w:rPr>
          <w:lang w:val="sr-Cyrl-CS"/>
        </w:rPr>
        <w:tab/>
      </w:r>
      <w:r w:rsidRPr="009411E6">
        <w:rPr>
          <w:lang w:val="sr-Cyrl-CS"/>
        </w:rPr>
        <w:t>Руководство Универзитета у Београду сматра да би много прихват</w:t>
      </w:r>
      <w:r w:rsidRPr="009411E6">
        <w:rPr>
          <w:lang/>
        </w:rPr>
        <w:t>љ</w:t>
      </w:r>
      <w:r w:rsidRPr="009411E6">
        <w:rPr>
          <w:lang w:val="sr-Cyrl-CS"/>
        </w:rPr>
        <w:t>ивије било да се двогодиш</w:t>
      </w:r>
      <w:r w:rsidRPr="009411E6">
        <w:t>њ</w:t>
      </w:r>
      <w:r w:rsidRPr="009411E6">
        <w:rPr>
          <w:lang w:val="sr-Cyrl-CS"/>
        </w:rPr>
        <w:t xml:space="preserve">и режим студија </w:t>
      </w:r>
      <w:r w:rsidRPr="009411E6">
        <w:rPr>
          <w:lang/>
        </w:rPr>
        <w:t xml:space="preserve">за студенте који су претходно стекли 180 ЕСПБ </w:t>
      </w:r>
      <w:r w:rsidRPr="009411E6">
        <w:rPr>
          <w:lang w:val="sr-Cyrl-CS"/>
        </w:rPr>
        <w:t>организује као посебан мастер програм, уместо да буде као прелазни модалитет ук</w:t>
      </w:r>
      <w:r w:rsidRPr="009411E6">
        <w:rPr>
          <w:lang/>
        </w:rPr>
        <w:t>љ</w:t>
      </w:r>
      <w:r w:rsidRPr="009411E6">
        <w:rPr>
          <w:lang w:val="sr-Cyrl-CS"/>
        </w:rPr>
        <w:t xml:space="preserve">учен у постојећи </w:t>
      </w:r>
      <w:r w:rsidRPr="009411E6">
        <w:rPr>
          <w:i/>
        </w:rPr>
        <w:t>Master in European Integration</w:t>
      </w:r>
      <w:r w:rsidRPr="009411E6">
        <w:rPr>
          <w:lang w:val="sr-Cyrl-CS"/>
        </w:rPr>
        <w:t xml:space="preserve"> (</w:t>
      </w:r>
      <w:r w:rsidRPr="009411E6">
        <w:rPr>
          <w:i/>
        </w:rPr>
        <w:t>MEI</w:t>
      </w:r>
      <w:r w:rsidRPr="009411E6">
        <w:rPr>
          <w:lang w:val="sr-Cyrl-CS"/>
        </w:rPr>
        <w:t xml:space="preserve">), који је предвиђен за упис </w:t>
      </w:r>
      <w:r w:rsidRPr="009411E6">
        <w:rPr>
          <w:lang/>
        </w:rPr>
        <w:t xml:space="preserve">студената </w:t>
      </w:r>
      <w:r w:rsidRPr="009411E6">
        <w:rPr>
          <w:lang w:val="sr-Cyrl-CS"/>
        </w:rPr>
        <w:t xml:space="preserve">са </w:t>
      </w:r>
      <w:r w:rsidRPr="009411E6">
        <w:rPr>
          <w:lang/>
        </w:rPr>
        <w:t xml:space="preserve">стечених </w:t>
      </w:r>
      <w:r w:rsidRPr="009411E6">
        <w:rPr>
          <w:lang w:val="sr-Cyrl-CS"/>
        </w:rPr>
        <w:t>240 ЕСПБ.</w:t>
      </w:r>
    </w:p>
    <w:p w:rsidR="00106468" w:rsidRPr="009411E6" w:rsidRDefault="00106468" w:rsidP="00106468">
      <w:pPr>
        <w:spacing w:after="0"/>
        <w:jc w:val="both"/>
        <w:rPr>
          <w:lang w:val="sr-Cyrl-CS"/>
        </w:rPr>
      </w:pPr>
      <w:r w:rsidRPr="009411E6">
        <w:rPr>
          <w:lang w:val="sr-Cyrl-CS"/>
        </w:rPr>
        <w:t xml:space="preserve"> </w:t>
      </w:r>
      <w:r w:rsidRPr="009411E6">
        <w:rPr>
          <w:lang w:val="sr-Cyrl-CS"/>
        </w:rPr>
        <w:tab/>
        <w:t xml:space="preserve">Управа мастер студија је у том смислу припремила документацију за акредитацију </w:t>
      </w:r>
      <w:r w:rsidRPr="009411E6">
        <w:rPr>
          <w:i/>
        </w:rPr>
        <w:t>Master in European Integration</w:t>
      </w:r>
      <w:r w:rsidRPr="009411E6">
        <w:rPr>
          <w:lang w:val="sr-Cyrl-CS"/>
        </w:rPr>
        <w:t xml:space="preserve"> са 180 ЕСПБ, за </w:t>
      </w:r>
      <w:r>
        <w:t>1</w:t>
      </w:r>
      <w:r w:rsidRPr="009411E6">
        <w:rPr>
          <w:lang w:val="sr-Cyrl-CS"/>
        </w:rPr>
        <w:t>0 студената. Такође, уне</w:t>
      </w:r>
      <w:r w:rsidRPr="009411E6">
        <w:rPr>
          <w:lang/>
        </w:rPr>
        <w:t>те</w:t>
      </w:r>
      <w:r w:rsidRPr="009411E6">
        <w:rPr>
          <w:lang w:val="sr-Cyrl-CS"/>
        </w:rPr>
        <w:t xml:space="preserve"> </w:t>
      </w:r>
      <w:r w:rsidRPr="009411E6">
        <w:rPr>
          <w:lang/>
        </w:rPr>
        <w:t>су</w:t>
      </w:r>
      <w:r w:rsidRPr="009411E6">
        <w:rPr>
          <w:lang w:val="sr-Cyrl-CS"/>
        </w:rPr>
        <w:t xml:space="preserve"> одређене корекције у Правилник на српском и енглеском </w:t>
      </w:r>
      <w:r w:rsidRPr="009411E6">
        <w:rPr>
          <w:lang/>
        </w:rPr>
        <w:t xml:space="preserve">језику </w:t>
      </w:r>
      <w:r w:rsidRPr="009411E6">
        <w:rPr>
          <w:lang w:val="sr-Cyrl-CS"/>
        </w:rPr>
        <w:t xml:space="preserve">за </w:t>
      </w:r>
      <w:r w:rsidRPr="009411E6">
        <w:rPr>
          <w:i/>
        </w:rPr>
        <w:t>MEI</w:t>
      </w:r>
      <w:r w:rsidRPr="009411E6">
        <w:rPr>
          <w:lang w:val="sr-Cyrl-CS"/>
        </w:rPr>
        <w:t>, који се односи на регуларан једногодиш</w:t>
      </w:r>
      <w:r w:rsidRPr="009411E6">
        <w:t>њ</w:t>
      </w:r>
      <w:r w:rsidRPr="009411E6">
        <w:rPr>
          <w:lang w:val="sr-Cyrl-CS"/>
        </w:rPr>
        <w:t xml:space="preserve">и режим студија са стечених 240 ЕСПБ, а који је већ прихваћен на </w:t>
      </w:r>
      <w:r w:rsidRPr="009411E6">
        <w:rPr>
          <w:lang/>
        </w:rPr>
        <w:t xml:space="preserve">седници </w:t>
      </w:r>
      <w:r w:rsidRPr="009411E6">
        <w:rPr>
          <w:lang w:val="sr-Cyrl-CS"/>
        </w:rPr>
        <w:t>Н</w:t>
      </w:r>
      <w:r w:rsidRPr="009411E6">
        <w:rPr>
          <w:lang/>
        </w:rPr>
        <w:t xml:space="preserve">аставно-научног већа у </w:t>
      </w:r>
      <w:r w:rsidRPr="009411E6">
        <w:rPr>
          <w:lang w:val="sr-Cyrl-CS"/>
        </w:rPr>
        <w:t>април</w:t>
      </w:r>
      <w:r w:rsidRPr="009411E6">
        <w:rPr>
          <w:lang/>
        </w:rPr>
        <w:t>у</w:t>
      </w:r>
      <w:r w:rsidRPr="009411E6">
        <w:rPr>
          <w:lang w:val="sr-Cyrl-CS"/>
        </w:rPr>
        <w:t xml:space="preserve"> 2013. године. Корекцијама је избачен члан 14 из поменутог Правилника, којим су били дефинисани услови уписа на транзиторну претходну годину студија са дипломом од 180 ЕСПБ. Такође, број студената за које се једногодиш</w:t>
      </w:r>
      <w:r w:rsidRPr="009411E6">
        <w:t>њ</w:t>
      </w:r>
      <w:r w:rsidRPr="009411E6">
        <w:rPr>
          <w:lang w:val="sr-Cyrl-CS"/>
        </w:rPr>
        <w:t xml:space="preserve">и </w:t>
      </w:r>
      <w:r w:rsidRPr="009411E6">
        <w:rPr>
          <w:i/>
        </w:rPr>
        <w:t>MEI</w:t>
      </w:r>
      <w:r w:rsidRPr="009411E6">
        <w:rPr>
          <w:lang w:val="sr-Cyrl-CS"/>
        </w:rPr>
        <w:t xml:space="preserve"> ре-акредитује сма</w:t>
      </w:r>
      <w:r w:rsidRPr="009411E6">
        <w:t>њ</w:t>
      </w:r>
      <w:r w:rsidRPr="009411E6">
        <w:rPr>
          <w:lang w:val="sr-Cyrl-CS"/>
        </w:rPr>
        <w:t xml:space="preserve">ен </w:t>
      </w:r>
      <w:r>
        <w:rPr>
          <w:lang w:val="sr-Cyrl-CS"/>
        </w:rPr>
        <w:t xml:space="preserve">је са </w:t>
      </w:r>
      <w:r>
        <w:t>5</w:t>
      </w:r>
      <w:r w:rsidRPr="009411E6">
        <w:rPr>
          <w:lang w:val="sr-Cyrl-CS"/>
        </w:rPr>
        <w:t xml:space="preserve">0 </w:t>
      </w:r>
      <w:r>
        <w:rPr>
          <w:lang w:val="sr-Cyrl-CS"/>
        </w:rPr>
        <w:t xml:space="preserve">на </w:t>
      </w:r>
      <w:r>
        <w:t>4</w:t>
      </w:r>
      <w:r w:rsidRPr="009411E6">
        <w:rPr>
          <w:lang w:val="sr-Cyrl-CS"/>
        </w:rPr>
        <w:t>0 студената, због вође</w:t>
      </w:r>
      <w:r w:rsidRPr="009411E6">
        <w:t>њ</w:t>
      </w:r>
      <w:r w:rsidRPr="009411E6">
        <w:rPr>
          <w:lang w:val="sr-Cyrl-CS"/>
        </w:rPr>
        <w:t xml:space="preserve">а рачуна о стандардима оптерећености (враћен је на број за који је добијена и прва акредитација).  </w:t>
      </w:r>
    </w:p>
    <w:p w:rsidR="00106468" w:rsidRPr="009411E6" w:rsidRDefault="00106468" w:rsidP="00106468">
      <w:pPr>
        <w:spacing w:after="0"/>
        <w:jc w:val="both"/>
        <w:rPr>
          <w:lang w:val="sr-Cyrl-CS"/>
        </w:rPr>
      </w:pPr>
      <w:r w:rsidRPr="009411E6">
        <w:rPr>
          <w:lang w:val="sr-Cyrl-CS"/>
        </w:rPr>
        <w:tab/>
        <w:t>Провера укупне оптерећености наставника је направ</w:t>
      </w:r>
      <w:r w:rsidRPr="009411E6">
        <w:t>љ</w:t>
      </w:r>
      <w:r w:rsidRPr="009411E6">
        <w:rPr>
          <w:lang w:val="sr-Cyrl-CS"/>
        </w:rPr>
        <w:t>ена на моделу који је приме</w:t>
      </w:r>
      <w:r w:rsidRPr="009411E6">
        <w:t>њ</w:t>
      </w:r>
      <w:r w:rsidRPr="009411E6">
        <w:rPr>
          <w:lang w:val="sr-Cyrl-CS"/>
        </w:rPr>
        <w:t>ен код подноше</w:t>
      </w:r>
      <w:r w:rsidRPr="009411E6">
        <w:t>њ</w:t>
      </w:r>
      <w:r w:rsidRPr="009411E6">
        <w:rPr>
          <w:lang w:val="sr-Cyrl-CS"/>
        </w:rPr>
        <w:t>а захтева Националној комисији за а</w:t>
      </w:r>
      <w:r w:rsidRPr="009411E6">
        <w:rPr>
          <w:lang/>
        </w:rPr>
        <w:t>к</w:t>
      </w:r>
      <w:r w:rsidRPr="009411E6">
        <w:rPr>
          <w:lang w:val="sr-Cyrl-CS"/>
        </w:rPr>
        <w:t>редитацију и проверу квалитета свих програма Правног факултета. Она је показала да би оптерећеност остала у границама дозво</w:t>
      </w:r>
      <w:r w:rsidRPr="009411E6">
        <w:t>љ</w:t>
      </w:r>
      <w:r w:rsidRPr="009411E6">
        <w:rPr>
          <w:lang w:val="sr-Cyrl-CS"/>
        </w:rPr>
        <w:t>ене.</w:t>
      </w:r>
    </w:p>
    <w:p w:rsidR="00106468" w:rsidRPr="009411E6" w:rsidRDefault="00106468" w:rsidP="00EE1C87">
      <w:pPr>
        <w:spacing w:after="0"/>
        <w:jc w:val="both"/>
        <w:rPr>
          <w:lang w:val="sr-Cyrl-CS"/>
        </w:rPr>
      </w:pPr>
      <w:r w:rsidRPr="009411E6">
        <w:rPr>
          <w:lang w:val="sr-Cyrl-CS"/>
        </w:rPr>
        <w:tab/>
        <w:t>Молимо Наставно-научно веће да одобри додатну акредитацију за двогодиш</w:t>
      </w:r>
      <w:r w:rsidRPr="009411E6">
        <w:t>њ</w:t>
      </w:r>
      <w:r w:rsidRPr="009411E6">
        <w:rPr>
          <w:lang w:val="sr-Cyrl-CS"/>
        </w:rPr>
        <w:t>и режим рада и упис студената који су претходно стекли 180 ЕСПБ, као и да прихвати накнадне измене на већ усвојеном једногодиш</w:t>
      </w:r>
      <w:r w:rsidRPr="009411E6">
        <w:t>њ</w:t>
      </w:r>
      <w:r w:rsidRPr="009411E6">
        <w:rPr>
          <w:lang w:val="sr-Cyrl-CS"/>
        </w:rPr>
        <w:t xml:space="preserve">ем мастер програму </w:t>
      </w:r>
      <w:r w:rsidRPr="009411E6">
        <w:rPr>
          <w:i/>
        </w:rPr>
        <w:t>Master in European Integration</w:t>
      </w:r>
      <w:r w:rsidRPr="009411E6">
        <w:rPr>
          <w:lang w:val="sr-Cyrl-CS"/>
        </w:rPr>
        <w:t xml:space="preserve"> са 240 ЕСПБ, за који већ постоји акред</w:t>
      </w:r>
      <w:r w:rsidRPr="009411E6">
        <w:rPr>
          <w:lang/>
        </w:rPr>
        <w:t>и</w:t>
      </w:r>
      <w:r w:rsidRPr="009411E6">
        <w:rPr>
          <w:lang w:val="sr-Cyrl-CS"/>
        </w:rPr>
        <w:t>тација и за који је ре-акредитација у току.</w:t>
      </w:r>
    </w:p>
    <w:p w:rsidR="00106468" w:rsidRPr="009411E6" w:rsidRDefault="00106468" w:rsidP="00CD1C8E">
      <w:pPr>
        <w:spacing w:after="0"/>
        <w:ind w:firstLine="720"/>
        <w:jc w:val="both"/>
        <w:rPr>
          <w:lang w:val="sr-Cyrl-CS"/>
        </w:rPr>
      </w:pPr>
      <w:r w:rsidRPr="009411E6">
        <w:rPr>
          <w:lang w:val="sr-Cyrl-CS"/>
        </w:rPr>
        <w:t xml:space="preserve">У име </w:t>
      </w:r>
      <w:r w:rsidRPr="009411E6">
        <w:rPr>
          <w:i/>
        </w:rPr>
        <w:t>MEI</w:t>
      </w:r>
      <w:r w:rsidRPr="009411E6">
        <w:rPr>
          <w:lang w:val="sr-Cyrl-CS"/>
        </w:rPr>
        <w:t xml:space="preserve"> наставног тима,</w:t>
      </w:r>
      <w:r w:rsidRPr="009411E6">
        <w:rPr>
          <w:lang/>
        </w:rPr>
        <w:t xml:space="preserve"> </w:t>
      </w:r>
      <w:r w:rsidRPr="009411E6">
        <w:rPr>
          <w:lang/>
        </w:rPr>
        <w:t>с</w:t>
      </w:r>
      <w:r w:rsidRPr="009411E6">
        <w:rPr>
          <w:lang w:val="sr-Cyrl-CS"/>
        </w:rPr>
        <w:t xml:space="preserve"> колегијалним поздравом</w:t>
      </w:r>
      <w:r w:rsidRPr="009411E6">
        <w:rPr>
          <w:lang/>
        </w:rPr>
        <w:t xml:space="preserve"> и захвалношћу</w:t>
      </w:r>
      <w:r w:rsidRPr="009411E6">
        <w:rPr>
          <w:lang w:val="sr-Cyrl-CS"/>
        </w:rPr>
        <w:t>,</w:t>
      </w:r>
    </w:p>
    <w:p w:rsidR="00106468" w:rsidRPr="009411E6" w:rsidRDefault="00106468" w:rsidP="00CD1C8E">
      <w:pPr>
        <w:spacing w:after="0"/>
        <w:jc w:val="both"/>
        <w:rPr>
          <w:lang w:val="sr-Cyrl-CS"/>
        </w:rPr>
      </w:pPr>
      <w:r w:rsidRPr="009411E6">
        <w:rPr>
          <w:lang w:val="sr-Cyrl-CS"/>
        </w:rPr>
        <w:t xml:space="preserve">         </w:t>
      </w:r>
    </w:p>
    <w:p w:rsidR="00106468" w:rsidRPr="009411E6" w:rsidRDefault="00106468" w:rsidP="00CD1C8E">
      <w:pPr>
        <w:spacing w:after="0"/>
        <w:jc w:val="both"/>
        <w:rPr>
          <w:lang w:val="sr-Cyrl-CS"/>
        </w:rPr>
      </w:pPr>
      <w:r w:rsidRPr="009411E6">
        <w:rPr>
          <w:lang w:val="sr-Cyrl-CS"/>
        </w:rPr>
        <w:t xml:space="preserve">       </w:t>
      </w:r>
      <w:r w:rsidR="00CD1C8E">
        <w:rPr>
          <w:lang w:val="sr-Cyrl-CS"/>
        </w:rPr>
        <w:tab/>
      </w:r>
      <w:r w:rsidR="00CD1C8E">
        <w:rPr>
          <w:lang w:val="sr-Cyrl-CS"/>
        </w:rPr>
        <w:tab/>
      </w:r>
      <w:r w:rsidR="00CD1C8E">
        <w:rPr>
          <w:lang w:val="sr-Cyrl-CS"/>
        </w:rPr>
        <w:tab/>
      </w:r>
      <w:r w:rsidR="00CD1C8E">
        <w:rPr>
          <w:lang w:val="sr-Cyrl-CS"/>
        </w:rPr>
        <w:tab/>
      </w:r>
      <w:r w:rsidR="00CD1C8E">
        <w:rPr>
          <w:lang w:val="sr-Cyrl-CS"/>
        </w:rPr>
        <w:tab/>
      </w:r>
      <w:r w:rsidRPr="009411E6">
        <w:rPr>
          <w:lang w:val="sr-Cyrl-CS"/>
        </w:rPr>
        <w:t>Проф.</w:t>
      </w:r>
      <w:r w:rsidRPr="009411E6">
        <w:rPr>
          <w:lang/>
        </w:rPr>
        <w:t xml:space="preserve"> </w:t>
      </w:r>
      <w:r w:rsidRPr="009411E6">
        <w:rPr>
          <w:lang w:val="sr-Cyrl-CS"/>
        </w:rPr>
        <w:t>др Драгица Вујадиновић</w:t>
      </w:r>
    </w:p>
    <w:p w:rsidR="00106468" w:rsidRPr="009411E6" w:rsidRDefault="00106468" w:rsidP="00106468">
      <w:pPr>
        <w:jc w:val="both"/>
        <w:rPr>
          <w:lang w:val="sr-Cyrl-CS"/>
        </w:rPr>
      </w:pPr>
      <w:r w:rsidRPr="009411E6">
        <w:rPr>
          <w:lang w:val="sr-Cyrl-CS"/>
        </w:rPr>
        <w:tab/>
      </w:r>
      <w:r w:rsidRPr="009411E6">
        <w:rPr>
          <w:lang w:val="sr-Cyrl-CS"/>
        </w:rPr>
        <w:tab/>
      </w:r>
      <w:r w:rsidRPr="009411E6">
        <w:rPr>
          <w:lang w:val="sr-Cyrl-CS"/>
        </w:rPr>
        <w:tab/>
      </w:r>
      <w:r w:rsidRPr="009411E6">
        <w:rPr>
          <w:lang w:val="sr-Cyrl-CS"/>
        </w:rPr>
        <w:tab/>
      </w:r>
      <w:r w:rsidRPr="009411E6">
        <w:rPr>
          <w:lang w:val="sr-Cyrl-CS"/>
        </w:rPr>
        <w:tab/>
        <w:t xml:space="preserve">Управница </w:t>
      </w:r>
      <w:r w:rsidRPr="009411E6">
        <w:rPr>
          <w:i/>
        </w:rPr>
        <w:t>Master in European Integration</w:t>
      </w:r>
    </w:p>
    <w:p w:rsidR="008379C6" w:rsidRPr="001C3012" w:rsidRDefault="008379C6" w:rsidP="00FB7567">
      <w:pPr>
        <w:jc w:val="both"/>
        <w:rPr>
          <w:rFonts w:ascii="Arial" w:hAnsi="Arial" w:cs="Arial"/>
          <w:sz w:val="20"/>
          <w:szCs w:val="20"/>
          <w:lang w:val="sr-Cyrl-CS"/>
        </w:rPr>
      </w:pPr>
    </w:p>
    <w:sectPr w:rsidR="008379C6" w:rsidRPr="001C3012" w:rsidSect="0057245B">
      <w:pgSz w:w="11906" w:h="16838"/>
      <w:pgMar w:top="1417" w:right="1134"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trackRevisions/>
  <w:defaultTabStop w:val="708"/>
  <w:hyphenationZone w:val="425"/>
  <w:characterSpacingControl w:val="doNotCompress"/>
  <w:compat>
    <w:useFELayout/>
  </w:compat>
  <w:rsids>
    <w:rsidRoot w:val="002C350E"/>
    <w:rsid w:val="0005013E"/>
    <w:rsid w:val="00106468"/>
    <w:rsid w:val="001C3012"/>
    <w:rsid w:val="001F09C7"/>
    <w:rsid w:val="0028127E"/>
    <w:rsid w:val="002C350E"/>
    <w:rsid w:val="002C4366"/>
    <w:rsid w:val="003869C7"/>
    <w:rsid w:val="003C7F66"/>
    <w:rsid w:val="004124F1"/>
    <w:rsid w:val="00511814"/>
    <w:rsid w:val="0057245B"/>
    <w:rsid w:val="006E70C5"/>
    <w:rsid w:val="007D68C8"/>
    <w:rsid w:val="008379C6"/>
    <w:rsid w:val="00844821"/>
    <w:rsid w:val="008B55D0"/>
    <w:rsid w:val="0091091C"/>
    <w:rsid w:val="00917097"/>
    <w:rsid w:val="009606C7"/>
    <w:rsid w:val="00A90B5B"/>
    <w:rsid w:val="00AE7321"/>
    <w:rsid w:val="00B8134A"/>
    <w:rsid w:val="00CD1C8E"/>
    <w:rsid w:val="00D853E0"/>
    <w:rsid w:val="00EA3A2D"/>
    <w:rsid w:val="00EE1C87"/>
    <w:rsid w:val="00F71FEA"/>
    <w:rsid w:val="00FB7567"/>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r-Latn-CS" w:eastAsia="sr-Latn-C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4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64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4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9223568">
      <w:bodyDiv w:val="1"/>
      <w:marLeft w:val="0"/>
      <w:marRight w:val="0"/>
      <w:marTop w:val="0"/>
      <w:marBottom w:val="0"/>
      <w:divBdr>
        <w:top w:val="none" w:sz="0" w:space="0" w:color="auto"/>
        <w:left w:val="none" w:sz="0" w:space="0" w:color="auto"/>
        <w:bottom w:val="none" w:sz="0" w:space="0" w:color="auto"/>
        <w:right w:val="none" w:sz="0" w:space="0" w:color="auto"/>
      </w:divBdr>
    </w:div>
    <w:div w:id="1057703586">
      <w:bodyDiv w:val="1"/>
      <w:marLeft w:val="0"/>
      <w:marRight w:val="0"/>
      <w:marTop w:val="0"/>
      <w:marBottom w:val="0"/>
      <w:divBdr>
        <w:top w:val="none" w:sz="0" w:space="0" w:color="auto"/>
        <w:left w:val="none" w:sz="0" w:space="0" w:color="auto"/>
        <w:bottom w:val="none" w:sz="0" w:space="0" w:color="auto"/>
        <w:right w:val="none" w:sz="0" w:space="0" w:color="auto"/>
      </w:divBdr>
    </w:div>
    <w:div w:id="211709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cp:revision>
  <cp:lastPrinted>2014-05-21T13:09:00Z</cp:lastPrinted>
  <dcterms:created xsi:type="dcterms:W3CDTF">2014-05-21T13:11:00Z</dcterms:created>
  <dcterms:modified xsi:type="dcterms:W3CDTF">2014-05-21T13:11:00Z</dcterms:modified>
</cp:coreProperties>
</file>